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410E9A" w:rsidRDefault="00410E9A" w:rsidP="00410E9A">
      <w:pPr>
        <w:jc w:val="center"/>
      </w:pPr>
      <w:r w:rsidRPr="00410E9A">
        <w:rPr>
          <w:b/>
        </w:rPr>
        <w:t xml:space="preserve">FAQ’s – Scar Revision with </w:t>
      </w:r>
      <w:proofErr w:type="spellStart"/>
      <w:r w:rsidRPr="00410E9A">
        <w:rPr>
          <w:b/>
        </w:rPr>
        <w:t>LightPod</w:t>
      </w:r>
      <w:proofErr w:type="spellEnd"/>
      <w:r w:rsidRPr="00410E9A">
        <w:rPr>
          <w:b/>
        </w:rPr>
        <w:t xml:space="preserve"> Neo</w:t>
      </w:r>
      <w:r>
        <w:t xml:space="preserve"> </w:t>
      </w:r>
    </w:p>
    <w:p w:rsidR="00410E9A" w:rsidRDefault="00410E9A" w:rsidP="00410E9A">
      <w:r w:rsidRPr="00410E9A">
        <w:rPr>
          <w:b/>
        </w:rPr>
        <w:t>Contraindications:</w:t>
      </w:r>
      <w:r>
        <w:t xml:space="preserve"> Patients that should not be treated include: </w:t>
      </w:r>
    </w:p>
    <w:p w:rsidR="00410E9A" w:rsidRDefault="00410E9A" w:rsidP="00410E9A">
      <w:r>
        <w:t xml:space="preserve">- </w:t>
      </w:r>
      <w:proofErr w:type="gramStart"/>
      <w:r>
        <w:t>those</w:t>
      </w:r>
      <w:proofErr w:type="gramEnd"/>
      <w:r>
        <w:t xml:space="preserve"> who are sunburned or have irritated skin in the sites to be treated </w:t>
      </w:r>
    </w:p>
    <w:p w:rsidR="00410E9A" w:rsidRDefault="00410E9A" w:rsidP="00410E9A">
      <w:r>
        <w:t xml:space="preserve">- </w:t>
      </w:r>
      <w:proofErr w:type="gramStart"/>
      <w:r>
        <w:t>those</w:t>
      </w:r>
      <w:proofErr w:type="gramEnd"/>
      <w:r>
        <w:t xml:space="preserve"> who are exhibiting unidentified skin conditions in the sites to be treated </w:t>
      </w:r>
    </w:p>
    <w:p w:rsidR="00410E9A" w:rsidRDefault="00410E9A" w:rsidP="00410E9A">
      <w:r>
        <w:t xml:space="preserve">- </w:t>
      </w:r>
      <w:proofErr w:type="gramStart"/>
      <w:r>
        <w:t>those</w:t>
      </w:r>
      <w:proofErr w:type="gramEnd"/>
      <w:r>
        <w:t xml:space="preserve"> who have healed poorly after other types of laser treatments </w:t>
      </w:r>
    </w:p>
    <w:p w:rsidR="00410E9A" w:rsidRDefault="00410E9A" w:rsidP="00410E9A">
      <w:r>
        <w:t xml:space="preserve">- </w:t>
      </w:r>
      <w:proofErr w:type="gramStart"/>
      <w:r>
        <w:t>patients</w:t>
      </w:r>
      <w:proofErr w:type="gramEnd"/>
      <w:r>
        <w:t xml:space="preserve"> prone to skin discoloration  </w:t>
      </w:r>
    </w:p>
    <w:p w:rsidR="00410E9A" w:rsidRDefault="00410E9A" w:rsidP="00410E9A">
      <w:r>
        <w:t xml:space="preserve">- </w:t>
      </w:r>
      <w:proofErr w:type="gramStart"/>
      <w:r>
        <w:t>patients</w:t>
      </w:r>
      <w:proofErr w:type="gramEnd"/>
      <w:r>
        <w:t xml:space="preserve"> who are taking photosensitizing medication, such as Accutane, should discontinue the medication 6 months before treatment </w:t>
      </w:r>
    </w:p>
    <w:p w:rsidR="00410E9A" w:rsidRDefault="00410E9A" w:rsidP="00410E9A">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410E9A" w:rsidRDefault="00410E9A" w:rsidP="00410E9A">
      <w:r>
        <w:t xml:space="preserve">- don’t apply laser energy to any raised lesions, aside from purely red ones i.e. </w:t>
      </w:r>
      <w:proofErr w:type="spellStart"/>
      <w:r>
        <w:t>angiomas</w:t>
      </w:r>
      <w:proofErr w:type="spellEnd"/>
      <w:r>
        <w:t xml:space="preserve">; other lesions should first be checked by a dermatologist </w:t>
      </w:r>
    </w:p>
    <w:p w:rsidR="00410E9A" w:rsidRDefault="00410E9A" w:rsidP="00410E9A">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w:t>
      </w:r>
    </w:p>
    <w:p w:rsidR="00410E9A" w:rsidRDefault="00410E9A" w:rsidP="00410E9A">
      <w:r w:rsidRPr="00410E9A">
        <w:rPr>
          <w:b/>
        </w:rPr>
        <w:t>Setting expectations:</w:t>
      </w:r>
      <w:r>
        <w:t xml:space="preserve">  Some patients may not respond as well as others. Typically, newer scars respond better than older ones due to the increased amount of vascularity or melanin present within the scar.  While collagen will be remodeled to help with skin texture, it is important to let the patient know that laser therapy will diminish any melanin or vasculature within the scar, but will not remove the scar as an ablative laser, such as the </w:t>
      </w:r>
      <w:proofErr w:type="spellStart"/>
      <w:r>
        <w:t>LightPod</w:t>
      </w:r>
      <w:proofErr w:type="spellEnd"/>
      <w:r>
        <w:t xml:space="preserve"> Era, is needed to diminish scar tissue.</w:t>
      </w:r>
    </w:p>
    <w:p w:rsidR="00410E9A" w:rsidRDefault="00410E9A" w:rsidP="00410E9A">
      <w:r w:rsidRPr="00410E9A">
        <w:rPr>
          <w:b/>
        </w:rPr>
        <w:t>How many treatment sessions are required?</w:t>
      </w:r>
      <w:r>
        <w:t xml:space="preserve"> Typically, the more pigment or vasculature the scar contains the more treatment sessions may be needed.  While there may be noticeable improvement after just one treatment, multiple treatment sessions may be needed to sufficiently eradicate the color.  </w:t>
      </w:r>
    </w:p>
    <w:p w:rsidR="00410E9A" w:rsidRDefault="00410E9A" w:rsidP="00410E9A">
      <w:r w:rsidRPr="00410E9A">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especially using higher </w:t>
      </w:r>
      <w:proofErr w:type="spellStart"/>
      <w:r>
        <w:t>fluences</w:t>
      </w:r>
      <w:proofErr w:type="spellEnd"/>
      <w:r>
        <w:t xml:space="preserve"> with the 2mm lens.   </w:t>
      </w:r>
    </w:p>
    <w:p w:rsidR="002A161C" w:rsidRDefault="00410E9A" w:rsidP="00410E9A">
      <w:r w:rsidRPr="00410E9A">
        <w:rPr>
          <w:b/>
        </w:rPr>
        <w:t>Is it painful?</w:t>
      </w:r>
      <w:r>
        <w:t xml:space="preserve"> There is a mild sensation of heat that is very tolerable, but a slight pinching feeling may occur when using higher </w:t>
      </w:r>
      <w:proofErr w:type="spellStart"/>
      <w:r>
        <w:t>fluences</w:t>
      </w:r>
      <w:proofErr w:type="spellEnd"/>
      <w:r>
        <w:t xml:space="preserve">.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treatments due to intolerable pain. </w:t>
      </w:r>
    </w:p>
    <w:p w:rsidR="00410E9A" w:rsidRDefault="00410E9A" w:rsidP="00410E9A">
      <w:r w:rsidRPr="002A161C">
        <w:rPr>
          <w:b/>
        </w:rPr>
        <w:lastRenderedPageBreak/>
        <w:t>Is it ok to do multiple passes or pulse over the same area</w:t>
      </w:r>
      <w:bookmarkStart w:id="0" w:name="_GoBack"/>
      <w:r w:rsidRPr="002A161C">
        <w:rPr>
          <w:b/>
        </w:rPr>
        <w:t>?</w:t>
      </w:r>
      <w:bookmarkEnd w:id="0"/>
      <w:r>
        <w:t xml:space="preserve"> It is generally recommended that multiply passes are applied over the </w:t>
      </w:r>
      <w:proofErr w:type="spellStart"/>
      <w:r>
        <w:t>effected</w:t>
      </w:r>
      <w:proofErr w:type="spellEnd"/>
      <w:r>
        <w:t xml:space="preserve"> area to sufficiently heat the targeted source of pigmentation to help clear the color and improve skin texture.  </w:t>
      </w:r>
    </w:p>
    <w:p w:rsidR="00410E9A" w:rsidRDefault="00410E9A" w:rsidP="00410E9A">
      <w:r w:rsidRPr="00410E9A">
        <w:rPr>
          <w:b/>
        </w:rPr>
        <w:t>What’s the spot size for scar revision?</w:t>
      </w:r>
      <w:r>
        <w:t xml:space="preserve"> The Neo typically utilizes a combination of lower and higher </w:t>
      </w:r>
      <w:proofErr w:type="spellStart"/>
      <w:r>
        <w:t>fluences</w:t>
      </w:r>
      <w:proofErr w:type="spellEnd"/>
      <w:r>
        <w:t xml:space="preserve"> with the 6mm and 5mm lenses.  Typically, more power is needed for lighter spots, while lower </w:t>
      </w:r>
      <w:proofErr w:type="spellStart"/>
      <w:r>
        <w:t>fluence</w:t>
      </w:r>
      <w:proofErr w:type="spellEnd"/>
      <w:r>
        <w:t xml:space="preserve"> is required to get rid of darker spots.  The </w:t>
      </w:r>
      <w:proofErr w:type="spellStart"/>
      <w:r>
        <w:t>handpiece</w:t>
      </w:r>
      <w:proofErr w:type="spellEnd"/>
      <w:r>
        <w:t xml:space="preserve"> does not need to touch the skin, but when treating one spot at a time it may be rested on top of the skin as to stabilize the </w:t>
      </w:r>
      <w:proofErr w:type="spellStart"/>
      <w:r>
        <w:t>handpiece</w:t>
      </w:r>
      <w:proofErr w:type="spellEnd"/>
      <w:r>
        <w:t xml:space="preserve">, but the legs should never be pushed into the skin. </w:t>
      </w:r>
    </w:p>
    <w:p w:rsidR="00410E9A" w:rsidRDefault="00410E9A" w:rsidP="00410E9A">
      <w:r w:rsidRPr="00410E9A">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be treated very cautiously, especially in the facial region, as they pose a higher risk of having hyper and/or hypo-pigmentations.  </w:t>
      </w:r>
    </w:p>
    <w:p w:rsidR="00CE3111" w:rsidRDefault="00410E9A" w:rsidP="00410E9A">
      <w:r w:rsidRPr="00410E9A">
        <w:rPr>
          <w:b/>
        </w:rPr>
        <w:t>What happens after treatment and how soon can I expect results?</w:t>
      </w:r>
      <w:r>
        <w:t xml:space="preserve"> You may return to your normal activities immediately after treatment and should notice an improvement over the next 3-4 weeks.  If not change occurs, the next treatment session will need to utilize a higher </w:t>
      </w:r>
      <w:proofErr w:type="spellStart"/>
      <w:r>
        <w:t>fluence</w:t>
      </w:r>
      <w:proofErr w:type="spellEnd"/>
      <w:r>
        <w:t xml:space="preserve"> for a more dramatic improvement. </w:t>
      </w:r>
      <w:r w:rsidR="0001472B">
        <w:t xml:space="preserve"> </w:t>
      </w:r>
      <w:r w:rsidR="00CE3111">
        <w:rPr>
          <w:noProof/>
        </w:rPr>
        <w:drawing>
          <wp:anchor distT="0" distB="0" distL="114300" distR="114300" simplePos="0" relativeHeight="251659264" behindDoc="0" locked="0" layoutInCell="1" allowOverlap="1" wp14:anchorId="26E7B3C2" wp14:editId="21E7DA24">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1472B"/>
    <w:rsid w:val="00064D19"/>
    <w:rsid w:val="001C6FAF"/>
    <w:rsid w:val="002A161C"/>
    <w:rsid w:val="002B5063"/>
    <w:rsid w:val="002B50F5"/>
    <w:rsid w:val="00410E9A"/>
    <w:rsid w:val="004A72CE"/>
    <w:rsid w:val="00511A78"/>
    <w:rsid w:val="006E2320"/>
    <w:rsid w:val="00774D9E"/>
    <w:rsid w:val="009F3BFB"/>
    <w:rsid w:val="00C053F8"/>
    <w:rsid w:val="00CB5B73"/>
    <w:rsid w:val="00CE3111"/>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A087-8E04-4077-89EE-F519F46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3</cp:revision>
  <dcterms:created xsi:type="dcterms:W3CDTF">2019-01-16T21:15:00Z</dcterms:created>
  <dcterms:modified xsi:type="dcterms:W3CDTF">2019-01-16T22:00:00Z</dcterms:modified>
</cp:coreProperties>
</file>